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>
        <w:rPr>
          <w:rFonts w:ascii="Times New Roman" w:hAnsi="Times New Roman"/>
          <w:sz w:val="28"/>
          <w:szCs w:val="28"/>
        </w:rPr>
        <w:t xml:space="preserve">ngày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31BB">
        <w:rPr>
          <w:rFonts w:ascii="Times New Roman" w:hAnsi="Times New Roman"/>
          <w:sz w:val="28"/>
          <w:szCs w:val="28"/>
        </w:rPr>
        <w:t>tháng 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A01BCF">
        <w:rPr>
          <w:rFonts w:ascii="Times New Roman" w:hAnsi="Times New Roman"/>
          <w:sz w:val="28"/>
          <w:szCs w:val="28"/>
        </w:rPr>
        <w:t xml:space="preserve">Công an </w:t>
      </w:r>
      <w:r w:rsidR="004031BB">
        <w:rPr>
          <w:rFonts w:ascii="Times New Roman" w:hAnsi="Times New Roman"/>
          <w:sz w:val="28"/>
          <w:szCs w:val="28"/>
        </w:rPr>
        <w:t>xã Vũ Tiến</w:t>
      </w:r>
      <w:r w:rsidR="00A01BCF">
        <w:rPr>
          <w:rFonts w:ascii="Times New Roman" w:hAnsi="Times New Roman"/>
          <w:sz w:val="28"/>
          <w:szCs w:val="28"/>
        </w:rPr>
        <w:t>,</w:t>
      </w:r>
      <w:r w:rsidR="004031BB">
        <w:rPr>
          <w:rFonts w:ascii="Times New Roman" w:hAnsi="Times New Roman"/>
          <w:sz w:val="28"/>
          <w:szCs w:val="28"/>
        </w:rPr>
        <w:t xml:space="preserve"> huyện Vũ Thư, tỉnh Thái Bình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Văn Khôi</w:t>
            </w:r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4031BB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1977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>
        <w:rPr>
          <w:rFonts w:ascii="Times New Roman" w:hAnsi="Times New Roman"/>
          <w:sz w:val="28"/>
          <w:szCs w:val="28"/>
        </w:rPr>
        <w:t>Vũ Tiến, huyện Vũ Thư, tỉnh Thái Bình</w:t>
      </w:r>
      <w:r w:rsidR="00CE3E34">
        <w:rPr>
          <w:rFonts w:ascii="Times New Roman" w:hAnsi="Times New Roman"/>
          <w:sz w:val="28"/>
          <w:szCs w:val="28"/>
        </w:rPr>
        <w:t>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4031BB">
        <w:rPr>
          <w:rFonts w:ascii="Times New Roman" w:hAnsi="Times New Roman"/>
          <w:sz w:val="28"/>
          <w:szCs w:val="28"/>
        </w:rPr>
        <w:t>Thôn Đông Tiên, xã</w:t>
      </w:r>
      <w:r w:rsidR="00A01BCF">
        <w:rPr>
          <w:rFonts w:ascii="Times New Roman" w:hAnsi="Times New Roman"/>
          <w:sz w:val="28"/>
          <w:szCs w:val="28"/>
        </w:rPr>
        <w:t xml:space="preserve"> </w:t>
      </w:r>
      <w:r w:rsidR="004031BB">
        <w:rPr>
          <w:rFonts w:ascii="Times New Roman" w:hAnsi="Times New Roman"/>
          <w:sz w:val="28"/>
          <w:szCs w:val="28"/>
        </w:rPr>
        <w:t>Vũ Tiến, huyện Vũ Thư, tỉnh Thái Bình</w:t>
      </w:r>
      <w:bookmarkStart w:id="0" w:name="_GoBack"/>
      <w:bookmarkEnd w:id="0"/>
      <w:r w:rsidR="00566E01">
        <w:rPr>
          <w:rFonts w:ascii="Times New Roman" w:hAnsi="Times New Roman"/>
          <w:sz w:val="28"/>
          <w:szCs w:val="28"/>
        </w:rPr>
        <w:t xml:space="preserve">. </w:t>
      </w:r>
      <w:r w:rsidR="007303C5">
        <w:rPr>
          <w:rFonts w:ascii="Times New Roman" w:hAnsi="Times New Roman"/>
          <w:sz w:val="28"/>
          <w:szCs w:val="28"/>
        </w:rPr>
        <w:t xml:space="preserve">Đã có hành vi: Ngày </w:t>
      </w:r>
      <w:r w:rsidR="003759E6">
        <w:rPr>
          <w:rFonts w:ascii="Times New Roman" w:hAnsi="Times New Roman"/>
          <w:sz w:val="28"/>
          <w:szCs w:val="28"/>
        </w:rPr>
        <w:t>16</w:t>
      </w:r>
      <w:r w:rsidR="004031BB">
        <w:rPr>
          <w:rFonts w:ascii="Times New Roman" w:hAnsi="Times New Roman"/>
          <w:sz w:val="28"/>
          <w:szCs w:val="28"/>
        </w:rPr>
        <w:t>/ 12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r w:rsidR="004031BB">
        <w:rPr>
          <w:rFonts w:ascii="Times New Roman" w:hAnsi="Times New Roman"/>
          <w:sz w:val="28"/>
          <w:szCs w:val="28"/>
        </w:rPr>
        <w:t>Trần Văn Khôi vận chuyển 154</w:t>
      </w:r>
      <w:r w:rsidR="00CE3E34">
        <w:rPr>
          <w:rFonts w:ascii="Times New Roman" w:hAnsi="Times New Roman"/>
          <w:sz w:val="28"/>
          <w:szCs w:val="28"/>
        </w:rPr>
        <w:t xml:space="preserve"> kg thịt lợn bằng phương tiện không đảm bảo yêu cầu vệ sinh thú y tại khu vực</w:t>
      </w:r>
      <w:r w:rsidR="004031BB">
        <w:rPr>
          <w:rFonts w:ascii="Times New Roman" w:hAnsi="Times New Roman"/>
          <w:sz w:val="28"/>
          <w:szCs w:val="28"/>
        </w:rPr>
        <w:t xml:space="preserve"> </w:t>
      </w:r>
      <w:r w:rsidR="00566E01">
        <w:rPr>
          <w:rFonts w:ascii="Times New Roman" w:hAnsi="Times New Roman"/>
          <w:sz w:val="28"/>
          <w:szCs w:val="28"/>
        </w:rPr>
        <w:t xml:space="preserve">đường bê tông </w:t>
      </w:r>
      <w:r w:rsidR="00A01BCF">
        <w:rPr>
          <w:rFonts w:ascii="Times New Roman" w:hAnsi="Times New Roman"/>
          <w:sz w:val="28"/>
          <w:szCs w:val="28"/>
        </w:rPr>
        <w:t>thuộc</w:t>
      </w:r>
      <w:r w:rsidR="00F92014">
        <w:rPr>
          <w:rFonts w:ascii="Times New Roman" w:hAnsi="Times New Roman"/>
          <w:sz w:val="28"/>
          <w:szCs w:val="28"/>
        </w:rPr>
        <w:t xml:space="preserve"> thôn</w:t>
      </w:r>
      <w:r w:rsidR="004031BB">
        <w:rPr>
          <w:rFonts w:ascii="Times New Roman" w:hAnsi="Times New Roman"/>
          <w:sz w:val="28"/>
          <w:szCs w:val="28"/>
        </w:rPr>
        <w:t xml:space="preserve"> 1, xã An Nội</w:t>
      </w:r>
      <w:r w:rsidR="00CE3E34">
        <w:rPr>
          <w:rFonts w:ascii="Times New Roman" w:hAnsi="Times New Roman"/>
          <w:sz w:val="28"/>
          <w:szCs w:val="28"/>
        </w:rPr>
        <w:t xml:space="preserve">, huyện Bình Lục, tỉnh Hà Nam quy định tại Điểm a Khoản 1 Điều 23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thú ý. Tuy nhiên </w:t>
      </w:r>
      <w:r w:rsidR="004031BB">
        <w:rPr>
          <w:rFonts w:ascii="Times New Roman" w:hAnsi="Times New Roman"/>
          <w:sz w:val="28"/>
          <w:szCs w:val="28"/>
        </w:rPr>
        <w:t>Trần Văn Khôi</w:t>
      </w:r>
      <w:r w:rsidR="00A01BCF"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>khoản 2, Điều 9 Luật xử lý vi phạm hành chính số 15/2012/QH13 ngày 20/6/2013 của Quốc Hội. Tổng mức tiền phạt chung là: 1.000.000đ (Một triệu đồng chẵn).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4031BB">
        <w:rPr>
          <w:rFonts w:ascii="Times New Roman" w:hAnsi="Times New Roman"/>
          <w:sz w:val="28"/>
          <w:szCs w:val="28"/>
        </w:rPr>
        <w:t>xã Vũ Tiến, huyện Vũ Thư, tỉnh Thái Bình</w:t>
      </w:r>
      <w:r w:rsidRPr="00CE3E34">
        <w:rPr>
          <w:rFonts w:ascii="Times New Roman" w:hAnsi="Times New Roman"/>
          <w:sz w:val="28"/>
          <w:szCs w:val="28"/>
        </w:rPr>
        <w:t xml:space="preserve"> 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A01BCF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CE3E34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3759E6"/>
    <w:rsid w:val="004031BB"/>
    <w:rsid w:val="00566E01"/>
    <w:rsid w:val="00702EEE"/>
    <w:rsid w:val="007303C5"/>
    <w:rsid w:val="007F5F11"/>
    <w:rsid w:val="00893C4E"/>
    <w:rsid w:val="00A01BCF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3142-4E0B-4307-BB57-78F17C67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2019-12-16T09:52:00Z</cp:lastPrinted>
  <dcterms:created xsi:type="dcterms:W3CDTF">2019-04-04T02:12:00Z</dcterms:created>
  <dcterms:modified xsi:type="dcterms:W3CDTF">2019-12-16T09:53:00Z</dcterms:modified>
</cp:coreProperties>
</file>